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9BFD" w14:textId="0FED7C81" w:rsidR="00904AD1" w:rsidRPr="00904AD1" w:rsidRDefault="00904AD1" w:rsidP="00904AD1">
      <w:pPr>
        <w:pStyle w:val="Rubrik2"/>
      </w:pPr>
      <w:r w:rsidRPr="00904AD1">
        <w:t xml:space="preserve">Information från GFIF:s valberedning </w:t>
      </w:r>
    </w:p>
    <w:p w14:paraId="6E2EAE9C" w14:textId="32DAD0BC" w:rsidR="00904AD1" w:rsidRDefault="00904AD1" w:rsidP="00904AD1">
      <w:pPr>
        <w:pStyle w:val="Rubrik1"/>
      </w:pPr>
      <w:r w:rsidRPr="00904AD1">
        <w:t xml:space="preserve">FÖRSLAG TILL SAMTLIGA VAL PÅ DISTRIKTSÅRSMÖTET I GÖTEBORGS FRIIDROTTSFÖRBUND DEN </w:t>
      </w:r>
      <w:r>
        <w:t>5</w:t>
      </w:r>
      <w:r w:rsidRPr="00904AD1">
        <w:t xml:space="preserve"> MARS 202</w:t>
      </w:r>
      <w:r>
        <w:t>5</w:t>
      </w:r>
    </w:p>
    <w:p w14:paraId="530A26ED" w14:textId="77777777" w:rsidR="00E57B9A" w:rsidRDefault="00904AD1" w:rsidP="00904AD1">
      <w:r w:rsidRPr="00904AD1">
        <w:t>GFIF:s styrelse består av ordförande samt 8 ledamöter. Vid distriktsårsmötet väljs ordförande på ett år och de ledamöter som är aktuella för nyval/omval väljs på två år. Utöver förslag på styrelseledamöter föreslår Valberedningen kandidater från föreningarna som ska representera Göteborgsdistriktet på Svenska Friidrottsförbundets förbundsårsmöte den 2</w:t>
      </w:r>
      <w:r w:rsidR="00E57B9A">
        <w:t>9</w:t>
      </w:r>
      <w:r w:rsidRPr="00904AD1">
        <w:t>–</w:t>
      </w:r>
      <w:r w:rsidR="00E57B9A">
        <w:t>30</w:t>
      </w:r>
      <w:r w:rsidRPr="00904AD1">
        <w:t xml:space="preserve"> mars 202</w:t>
      </w:r>
      <w:r w:rsidR="00E57B9A">
        <w:t>5</w:t>
      </w:r>
      <w:r w:rsidRPr="00904AD1">
        <w:t xml:space="preserve"> i </w:t>
      </w:r>
      <w:r w:rsidR="00E57B9A">
        <w:t>Karlstad</w:t>
      </w:r>
      <w:r w:rsidRPr="00904AD1">
        <w:t xml:space="preserve">. </w:t>
      </w:r>
    </w:p>
    <w:p w14:paraId="0A35E009" w14:textId="77777777" w:rsidR="00CD2BA4" w:rsidRDefault="00CD2BA4" w:rsidP="00904AD1"/>
    <w:p w14:paraId="76D1064F" w14:textId="67FF9529" w:rsidR="00904AD1" w:rsidRPr="00904AD1" w:rsidRDefault="00904AD1" w:rsidP="00346025">
      <w:pPr>
        <w:pStyle w:val="Rubrik2"/>
      </w:pPr>
      <w:r w:rsidRPr="00904AD1">
        <w:t>Valberedningens förslag på styrelse</w:t>
      </w:r>
    </w:p>
    <w:p w14:paraId="7D61FAAE" w14:textId="4C7136FF" w:rsidR="00904AD1" w:rsidRDefault="00904AD1" w:rsidP="00904AD1">
      <w:r w:rsidRPr="00904AD1">
        <w:rPr>
          <w:b/>
          <w:bCs/>
        </w:rPr>
        <w:t xml:space="preserve">Ordförande: </w:t>
      </w:r>
      <w:r w:rsidRPr="00904AD1">
        <w:t xml:space="preserve">Anders Prytz (IF Kville) </w:t>
      </w:r>
      <w:r w:rsidR="00E57B9A">
        <w:tab/>
      </w:r>
      <w:r w:rsidRPr="00904AD1">
        <w:t>Omval (mandatperiod 1 år)</w:t>
      </w:r>
    </w:p>
    <w:p w14:paraId="35E0F8FD" w14:textId="77777777" w:rsidR="00E57B9A" w:rsidRDefault="00904AD1" w:rsidP="00904AD1">
      <w:r w:rsidRPr="00904AD1">
        <w:rPr>
          <w:b/>
          <w:bCs/>
        </w:rPr>
        <w:t>Övriga ledamöter</w:t>
      </w:r>
      <w:r w:rsidRPr="00904AD1">
        <w:t xml:space="preserve">: </w:t>
      </w:r>
    </w:p>
    <w:p w14:paraId="6099A634" w14:textId="49649544" w:rsidR="00E57B9A" w:rsidRDefault="00E57B9A" w:rsidP="00E57B9A">
      <w:r w:rsidRPr="00904AD1">
        <w:t xml:space="preserve">Roland Adrell (Friskis och Svettis) </w:t>
      </w:r>
      <w:r>
        <w:tab/>
        <w:t>Omval (mandatperiod 2 år)</w:t>
      </w:r>
    </w:p>
    <w:p w14:paraId="2679475B" w14:textId="607B2D0C" w:rsidR="00E57B9A" w:rsidRDefault="00E57B9A" w:rsidP="00E57B9A">
      <w:r w:rsidRPr="00904AD1">
        <w:t xml:space="preserve">Anders Lundell (IK Vikingen) </w:t>
      </w:r>
      <w:r>
        <w:tab/>
        <w:t>Omval (mandatperiod 2 år)</w:t>
      </w:r>
    </w:p>
    <w:p w14:paraId="1525B5EB" w14:textId="733E3B1D" w:rsidR="00E57B9A" w:rsidRDefault="00E57B9A" w:rsidP="00E57B9A">
      <w:r w:rsidRPr="00904AD1">
        <w:t xml:space="preserve">Daniel Pettersson (IFK Göteborg) </w:t>
      </w:r>
      <w:r>
        <w:tab/>
        <w:t>Omval (mandatperiod 2 år)</w:t>
      </w:r>
    </w:p>
    <w:p w14:paraId="7DEE5A2E" w14:textId="34EAE27E" w:rsidR="00E57B9A" w:rsidRPr="00904AD1" w:rsidRDefault="00E57B9A" w:rsidP="00E57B9A">
      <w:r w:rsidRPr="00904AD1">
        <w:t xml:space="preserve">Martin Wahlgren (MAIK) </w:t>
      </w:r>
      <w:r>
        <w:tab/>
      </w:r>
      <w:r>
        <w:tab/>
        <w:t>Omval (</w:t>
      </w:r>
      <w:r w:rsidR="00346025">
        <w:t>mandatperiod 2 år)</w:t>
      </w:r>
    </w:p>
    <w:p w14:paraId="6C729FA3" w14:textId="77777777" w:rsidR="00D379AC" w:rsidRDefault="00D379AC" w:rsidP="00904AD1"/>
    <w:p w14:paraId="2B443632" w14:textId="47C1AF65" w:rsidR="00904AD1" w:rsidRPr="00904AD1" w:rsidRDefault="00904AD1" w:rsidP="00904AD1">
      <w:r w:rsidRPr="00904AD1">
        <w:t xml:space="preserve">Angela Anyai Krantz (IFK Göteborg) </w:t>
      </w:r>
      <w:r w:rsidR="00346025">
        <w:tab/>
        <w:t>Invald t o m 2026–03</w:t>
      </w:r>
    </w:p>
    <w:p w14:paraId="17D51553" w14:textId="77777777" w:rsidR="00346025" w:rsidRPr="00904AD1" w:rsidRDefault="00346025" w:rsidP="00346025">
      <w:r>
        <w:t>Marika Greberg (MAIK)</w:t>
      </w:r>
      <w:r>
        <w:tab/>
      </w:r>
      <w:r>
        <w:tab/>
      </w:r>
      <w:r>
        <w:t>Invald t o m 2026–03</w:t>
      </w:r>
    </w:p>
    <w:p w14:paraId="26482C67" w14:textId="51CC90E3" w:rsidR="00346025" w:rsidRPr="00904AD1" w:rsidRDefault="00904AD1" w:rsidP="00346025">
      <w:r w:rsidRPr="00904AD1">
        <w:t xml:space="preserve">Karin Schön (IF Kville) </w:t>
      </w:r>
      <w:r w:rsidR="00346025">
        <w:tab/>
      </w:r>
      <w:r w:rsidR="00346025">
        <w:tab/>
      </w:r>
      <w:r w:rsidR="00346025">
        <w:t>Invald t o m 2026–03</w:t>
      </w:r>
    </w:p>
    <w:p w14:paraId="67BA5E24" w14:textId="77777777" w:rsidR="00346025" w:rsidRPr="00904AD1" w:rsidRDefault="00904AD1" w:rsidP="00346025">
      <w:r w:rsidRPr="00904AD1">
        <w:t xml:space="preserve">Tomas Van Zalingen (Lerum friidrott) </w:t>
      </w:r>
      <w:r w:rsidR="00346025">
        <w:tab/>
      </w:r>
      <w:r w:rsidR="00346025">
        <w:t>Invald t o m 2026–03</w:t>
      </w:r>
    </w:p>
    <w:p w14:paraId="224EE55C" w14:textId="77777777" w:rsidR="00D379AC" w:rsidRDefault="00D379AC" w:rsidP="00346025">
      <w:pPr>
        <w:pStyle w:val="Rubrik3"/>
        <w:rPr>
          <w:rFonts w:eastAsiaTheme="minorHAnsi" w:cstheme="minorBidi"/>
          <w:b/>
          <w:bCs/>
          <w:color w:val="auto"/>
          <w:sz w:val="22"/>
          <w:szCs w:val="22"/>
        </w:rPr>
      </w:pPr>
    </w:p>
    <w:p w14:paraId="68FDCD03" w14:textId="762270D0" w:rsidR="00346025" w:rsidRDefault="00904AD1" w:rsidP="00346025">
      <w:pPr>
        <w:pStyle w:val="Rubrik3"/>
        <w:rPr>
          <w:rFonts w:eastAsiaTheme="minorHAnsi" w:cstheme="minorBidi"/>
          <w:color w:val="auto"/>
          <w:sz w:val="22"/>
          <w:szCs w:val="22"/>
        </w:rPr>
      </w:pPr>
      <w:r w:rsidRPr="00346025">
        <w:rPr>
          <w:rFonts w:eastAsiaTheme="minorHAnsi" w:cstheme="minorBidi"/>
          <w:b/>
          <w:bCs/>
          <w:color w:val="auto"/>
          <w:sz w:val="22"/>
          <w:szCs w:val="22"/>
        </w:rPr>
        <w:t>Inkomna nomineringar</w:t>
      </w:r>
      <w:r w:rsidRPr="00D379AC">
        <w:rPr>
          <w:rFonts w:eastAsiaTheme="minorHAnsi" w:cstheme="minorBidi"/>
          <w:color w:val="auto"/>
          <w:sz w:val="22"/>
          <w:szCs w:val="22"/>
        </w:rPr>
        <w:t xml:space="preserve">: </w:t>
      </w:r>
      <w:r w:rsidR="00D379AC" w:rsidRPr="00D379AC">
        <w:rPr>
          <w:rFonts w:eastAsiaTheme="minorHAnsi" w:cstheme="minorBidi"/>
          <w:color w:val="auto"/>
          <w:sz w:val="22"/>
          <w:szCs w:val="22"/>
        </w:rPr>
        <w:t>Anders Prytz (omval, nominerad av IF Kville)</w:t>
      </w:r>
    </w:p>
    <w:p w14:paraId="12DE75D3" w14:textId="0B1DC79C" w:rsidR="00346025" w:rsidRDefault="00904AD1" w:rsidP="00904AD1">
      <w:r w:rsidRPr="00904AD1">
        <w:rPr>
          <w:b/>
          <w:bCs/>
        </w:rPr>
        <w:t xml:space="preserve">Valberedning: </w:t>
      </w:r>
      <w:r w:rsidRPr="00904AD1">
        <w:t>Kjell Selander</w:t>
      </w:r>
      <w:r w:rsidR="00346025">
        <w:t xml:space="preserve"> </w:t>
      </w:r>
      <w:r w:rsidRPr="00904AD1">
        <w:t>och Lars-Erik Berg står till förfogande för omval</w:t>
      </w:r>
      <w:r w:rsidR="00D379AC">
        <w:t>.</w:t>
      </w:r>
    </w:p>
    <w:p w14:paraId="19273F90" w14:textId="6478114E" w:rsidR="00346025" w:rsidRDefault="00904AD1" w:rsidP="00904AD1">
      <w:r w:rsidRPr="00904AD1">
        <w:rPr>
          <w:b/>
          <w:bCs/>
        </w:rPr>
        <w:t xml:space="preserve">Revisorer: </w:t>
      </w:r>
      <w:r w:rsidRPr="00904AD1">
        <w:t xml:space="preserve">Karin Eriksson, Grant Thornton </w:t>
      </w:r>
      <w:r w:rsidR="00346025">
        <w:t xml:space="preserve">(invald </w:t>
      </w:r>
      <w:r w:rsidRPr="00904AD1">
        <w:t xml:space="preserve">t o m </w:t>
      </w:r>
      <w:r w:rsidR="00346025" w:rsidRPr="00904AD1">
        <w:t>2026–03</w:t>
      </w:r>
      <w:r w:rsidRPr="00904AD1">
        <w:t xml:space="preserve">), Peter Gustafsson (lekmannarevisor, </w:t>
      </w:r>
      <w:r w:rsidR="00346025">
        <w:t>invald</w:t>
      </w:r>
      <w:r w:rsidRPr="00904AD1">
        <w:t xml:space="preserve"> t o m 2026-03)</w:t>
      </w:r>
      <w:r w:rsidR="00346025">
        <w:t>.</w:t>
      </w:r>
      <w:r w:rsidRPr="00904AD1">
        <w:t xml:space="preserve"> </w:t>
      </w:r>
    </w:p>
    <w:p w14:paraId="22FDD66E" w14:textId="77777777" w:rsidR="00346025" w:rsidRDefault="00904AD1" w:rsidP="00904AD1">
      <w:pPr>
        <w:rPr>
          <w:b/>
          <w:bCs/>
        </w:rPr>
      </w:pPr>
      <w:r w:rsidRPr="00904AD1">
        <w:rPr>
          <w:b/>
          <w:bCs/>
        </w:rPr>
        <w:t xml:space="preserve">Valberedningens förslag på representanter till SFIF:s förbundsårsmöte: </w:t>
      </w:r>
    </w:p>
    <w:p w14:paraId="2EC31045" w14:textId="0F132FA0" w:rsidR="00A26D9B" w:rsidRDefault="00D379AC" w:rsidP="00904AD1">
      <w:r>
        <w:t>Carina Björkman, If Kville, Mikael Romell, Lerum friidrott</w:t>
      </w:r>
    </w:p>
    <w:sectPr w:rsidR="00A26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0F46" w14:textId="77777777" w:rsidR="003918EA" w:rsidRDefault="003918EA" w:rsidP="00904AD1">
      <w:pPr>
        <w:spacing w:after="0" w:line="240" w:lineRule="auto"/>
      </w:pPr>
      <w:r>
        <w:separator/>
      </w:r>
    </w:p>
  </w:endnote>
  <w:endnote w:type="continuationSeparator" w:id="0">
    <w:p w14:paraId="0FF38AF3" w14:textId="77777777" w:rsidR="003918EA" w:rsidRDefault="003918EA" w:rsidP="0090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6F8F0" w14:textId="77777777" w:rsidR="003918EA" w:rsidRDefault="003918EA" w:rsidP="00904AD1">
      <w:pPr>
        <w:spacing w:after="0" w:line="240" w:lineRule="auto"/>
      </w:pPr>
      <w:r>
        <w:separator/>
      </w:r>
    </w:p>
  </w:footnote>
  <w:footnote w:type="continuationSeparator" w:id="0">
    <w:p w14:paraId="6F45EC02" w14:textId="77777777" w:rsidR="003918EA" w:rsidRDefault="003918EA" w:rsidP="00904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D1"/>
    <w:rsid w:val="00144AB0"/>
    <w:rsid w:val="00346025"/>
    <w:rsid w:val="003918EA"/>
    <w:rsid w:val="00793A50"/>
    <w:rsid w:val="00904AD1"/>
    <w:rsid w:val="00A26D9B"/>
    <w:rsid w:val="00A87602"/>
    <w:rsid w:val="00B76655"/>
    <w:rsid w:val="00CD2BA4"/>
    <w:rsid w:val="00D379AC"/>
    <w:rsid w:val="00D77319"/>
    <w:rsid w:val="00E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853A"/>
  <w15:chartTrackingRefBased/>
  <w15:docId w15:val="{DCEF2B30-A12B-4377-B039-2A46B8CB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4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0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04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4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4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4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4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4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4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4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904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04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4A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4A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4A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4A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4A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4A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4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4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4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04A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4A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04A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4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4A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4AD1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0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4AD1"/>
  </w:style>
  <w:style w:type="paragraph" w:styleId="Sidfot">
    <w:name w:val="footer"/>
    <w:basedOn w:val="Normal"/>
    <w:link w:val="SidfotChar"/>
    <w:uiPriority w:val="99"/>
    <w:unhideWhenUsed/>
    <w:rsid w:val="0090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Dejke</dc:creator>
  <cp:keywords/>
  <dc:description/>
  <cp:lastModifiedBy>Karin Dejke</cp:lastModifiedBy>
  <cp:revision>3</cp:revision>
  <dcterms:created xsi:type="dcterms:W3CDTF">2025-02-03T18:32:00Z</dcterms:created>
  <dcterms:modified xsi:type="dcterms:W3CDTF">2025-02-03T18:33:00Z</dcterms:modified>
</cp:coreProperties>
</file>